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881E88" w:rsidP="00A8325C">
      <w:pPr>
        <w:widowControl w:val="0"/>
        <w:jc w:val="center"/>
        <w:rPr>
          <w:b/>
        </w:rPr>
      </w:pPr>
      <w:r>
        <w:rPr>
          <w:b/>
        </w:rPr>
        <w:t xml:space="preserve">старшего </w:t>
      </w:r>
      <w:r w:rsidR="00226E7E">
        <w:rPr>
          <w:b/>
        </w:rPr>
        <w:t>государственного налогового</w:t>
      </w:r>
      <w:r w:rsidR="00CC1F6A">
        <w:rPr>
          <w:b/>
        </w:rPr>
        <w:t xml:space="preserve"> инспектор</w:t>
      </w:r>
      <w:r w:rsidR="00226E7E">
        <w:rPr>
          <w:b/>
        </w:rPr>
        <w:t>а</w:t>
      </w:r>
      <w:r w:rsidR="00A8325C" w:rsidRPr="000F4744">
        <w:rPr>
          <w:b/>
        </w:rPr>
        <w:t xml:space="preserve"> отдела</w:t>
      </w:r>
      <w:r w:rsidR="00CC1F6A">
        <w:rPr>
          <w:b/>
        </w:rPr>
        <w:t xml:space="preserve"> </w:t>
      </w:r>
      <w:r w:rsidR="00893361">
        <w:rPr>
          <w:b/>
        </w:rPr>
        <w:t>работы                                   с налогоплательщиками</w:t>
      </w:r>
    </w:p>
    <w:p w:rsidR="00ED6F92" w:rsidRDefault="00ED6F92" w:rsidP="00ED6F92">
      <w:pPr>
        <w:widowControl w:val="0"/>
        <w:jc w:val="both"/>
        <w:rPr>
          <w:b/>
        </w:rPr>
      </w:pPr>
    </w:p>
    <w:p w:rsidR="00711328" w:rsidRPr="00711328" w:rsidRDefault="00F3098D" w:rsidP="00711328">
      <w:pPr>
        <w:widowControl w:val="0"/>
        <w:ind w:firstLine="709"/>
        <w:jc w:val="both"/>
      </w:pPr>
      <w:r w:rsidRPr="00711328">
        <w:t xml:space="preserve">1. </w:t>
      </w:r>
      <w:r w:rsidR="00711328" w:rsidRPr="00711328">
        <w:t>В целях реализации задач и функций, возложенных на отдел работы с налогоплательщиками, старший государственный налоговый инспектор обязан: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 обеспечивать взаимодействие со средствами массовой информации</w:t>
      </w:r>
      <w:bookmarkStart w:id="0" w:name="_GoBack"/>
      <w:bookmarkEnd w:id="0"/>
      <w:r w:rsidRPr="00711328">
        <w:t xml:space="preserve"> и референтными группами;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 организовывать интервью, встречи с руководством и сотрудниками Управления и Инспекций;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 организовывать и проводить пресс-конференции, брифинги, круглые столы и иные мероприятия;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  организовывать выступления руководства и сотрудников Управления и Инспекций;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 обеспечивать подготовку к выступлениям: готовит тезисы, конкретизировать тему и цели выступления;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 обеспечивать взаимодействие с референтными группами при проведении публичных мероприятий, разрабатывать сценарии и формировать планы участия представителей Управления и Инспекций в мероприятиях;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 осуществлять фотосъемку и видеосъемку мероприятий для последующего использования в работе, а также представлять ит</w:t>
      </w:r>
      <w:r>
        <w:t>о</w:t>
      </w:r>
      <w:r w:rsidRPr="00711328">
        <w:t>говую информацию в различных форматах (текст, фото, видео, инфографика), отвечающим требованиям ясности, логичности и соответствия формату публикации;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 подготавливать (редактировать) пресс-релизы, новостные заметки, экспертные комментарии, информационные и биографические справки, статьи, презентационные материалы с последующим обеспечением их публикации через утвержденные каналы связи коммуникации;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 разрабатывать и предлагать новые форматы взаимодействия со СМИ (тематические рубрики, спецпроекты) и целевой аудитории;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 контролировать качество, достоверность и корректность размещенной информации, обеспечивать ее своевременную актуализацию;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 готовить справки, докладные записки и иные документы для руководства Управления в соответствии с установленными требованиями, включая полноту и логичность подачи информации, юридическую корректность формулировок, и отсутствие фактических и стилистических ошибок;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 проявлять инициативу и творческий подход в решении поставленных задач, а также внедрять новейшие методы развития стратегий коммуникации;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 обеспечивать подготовку по отдельным поручениям и запросам ФНС России аналитических материалов и другой информации, касающейся функций отдела;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  осуществлять мониторинг действующего законодательства РФ, нормативных актов ФНС России, других федеральных государственных органов, касающихся работы отдела;</w:t>
      </w:r>
    </w:p>
    <w:p w:rsidR="00711328" w:rsidRPr="00711328" w:rsidRDefault="00711328" w:rsidP="00711328">
      <w:pPr>
        <w:autoSpaceDE w:val="0"/>
        <w:autoSpaceDN w:val="0"/>
        <w:adjustRightInd w:val="0"/>
        <w:ind w:firstLine="567"/>
        <w:jc w:val="both"/>
      </w:pPr>
      <w:r w:rsidRPr="00711328">
        <w:t>- осуществлять иные поручения руководства в соответствии с Положениями об отделе и Управлении;</w:t>
      </w:r>
    </w:p>
    <w:p w:rsidR="00F3098D" w:rsidRDefault="00F3098D" w:rsidP="00711328">
      <w:pPr>
        <w:widowControl w:val="0"/>
        <w:jc w:val="both"/>
        <w:rPr>
          <w:b/>
        </w:rPr>
      </w:pPr>
    </w:p>
    <w:p w:rsidR="00D96537" w:rsidRPr="00F3098D" w:rsidRDefault="00D96537" w:rsidP="00F3098D">
      <w:pPr>
        <w:widowControl w:val="0"/>
        <w:jc w:val="center"/>
        <w:rPr>
          <w:b/>
        </w:rPr>
      </w:pPr>
      <w:r w:rsidRPr="00F3098D">
        <w:rPr>
          <w:b/>
        </w:rPr>
        <w:t>Отдельные положения должностного регламента</w:t>
      </w:r>
    </w:p>
    <w:p w:rsidR="00D96537" w:rsidRDefault="00D96537" w:rsidP="00F3098D">
      <w:pPr>
        <w:widowControl w:val="0"/>
        <w:jc w:val="center"/>
        <w:rPr>
          <w:b/>
        </w:rPr>
      </w:pPr>
      <w:r w:rsidRPr="00F3098D">
        <w:rPr>
          <w:b/>
        </w:rPr>
        <w:t xml:space="preserve">государственного налогового инспектора отдела </w:t>
      </w:r>
      <w:r w:rsidR="00793C2A">
        <w:rPr>
          <w:b/>
        </w:rPr>
        <w:t>работы с налогоплательщиками</w:t>
      </w:r>
    </w:p>
    <w:p w:rsidR="00F3098D" w:rsidRPr="00F3098D" w:rsidRDefault="00F3098D" w:rsidP="00F3098D">
      <w:pPr>
        <w:widowControl w:val="0"/>
        <w:jc w:val="center"/>
        <w:rPr>
          <w:b/>
        </w:rPr>
      </w:pPr>
    </w:p>
    <w:p w:rsidR="00D44E2B" w:rsidRPr="00D44E2B" w:rsidRDefault="00F3098D" w:rsidP="00D44E2B">
      <w:pPr>
        <w:widowControl w:val="0"/>
        <w:ind w:firstLine="709"/>
        <w:jc w:val="both"/>
      </w:pPr>
      <w:r w:rsidRPr="00D44E2B">
        <w:t xml:space="preserve">1. </w:t>
      </w:r>
      <w:r w:rsidR="00D44E2B" w:rsidRPr="00D44E2B">
        <w:t>В целях реализации задач и функций, возложенных на отдел работы с налогоплательщиками, государственный налоговый инспектор обязан:</w:t>
      </w:r>
    </w:p>
    <w:p w:rsidR="00D44E2B" w:rsidRPr="00D44E2B" w:rsidRDefault="00D44E2B" w:rsidP="00D44E2B">
      <w:pPr>
        <w:autoSpaceDE w:val="0"/>
        <w:autoSpaceDN w:val="0"/>
        <w:adjustRightInd w:val="0"/>
        <w:ind w:firstLine="539"/>
        <w:jc w:val="both"/>
      </w:pPr>
      <w:r w:rsidRPr="00D44E2B">
        <w:t xml:space="preserve">- </w:t>
      </w:r>
      <w:r w:rsidRPr="00D44E2B">
        <w:rPr>
          <w:color w:val="000000"/>
        </w:rPr>
        <w:t xml:space="preserve">осуществлять контроль за организацией приёма и регистрации налоговых деклараций, бухгалтерской отчётности, иных документов, служащих основанием для </w:t>
      </w:r>
      <w:r w:rsidRPr="00D44E2B">
        <w:rPr>
          <w:color w:val="000000"/>
        </w:rPr>
        <w:lastRenderedPageBreak/>
        <w:t>исчисления и уплаты налогов, сборов, взносов, других обязательных платежей в бюджетную систему РФ в подведомственных инспекциях;</w:t>
      </w:r>
    </w:p>
    <w:p w:rsidR="00D44E2B" w:rsidRPr="00D44E2B" w:rsidRDefault="00D44E2B" w:rsidP="00D44E2B">
      <w:pPr>
        <w:autoSpaceDE w:val="0"/>
        <w:autoSpaceDN w:val="0"/>
        <w:adjustRightInd w:val="0"/>
        <w:ind w:firstLine="539"/>
        <w:jc w:val="both"/>
      </w:pPr>
      <w:r w:rsidRPr="00D44E2B">
        <w:t xml:space="preserve">- проводить мониторинг качества предоставления государственных услуг и обслуживания налогоплательщиков методом «тайного покупателя» и на его основе формировать предложения по повышению качества обслуживания налогоплательщиков; </w:t>
      </w:r>
    </w:p>
    <w:p w:rsidR="00D44E2B" w:rsidRPr="00D44E2B" w:rsidRDefault="00D44E2B" w:rsidP="00D44E2B">
      <w:pPr>
        <w:autoSpaceDE w:val="0"/>
        <w:autoSpaceDN w:val="0"/>
        <w:adjustRightInd w:val="0"/>
        <w:ind w:firstLine="539"/>
        <w:jc w:val="both"/>
      </w:pPr>
      <w:r w:rsidRPr="00D44E2B">
        <w:t>- осуществлять устное информирование по телефонам, поступившим из Контакт-центра ФНС России;</w:t>
      </w:r>
    </w:p>
    <w:p w:rsidR="00D44E2B" w:rsidRPr="00D44E2B" w:rsidRDefault="00D44E2B" w:rsidP="00D44E2B">
      <w:pPr>
        <w:autoSpaceDE w:val="0"/>
        <w:autoSpaceDN w:val="0"/>
        <w:adjustRightInd w:val="0"/>
        <w:ind w:firstLine="539"/>
        <w:jc w:val="both"/>
      </w:pPr>
      <w:r w:rsidRPr="00D44E2B">
        <w:t>- осуществлять мониторинг работоспособности интерактивных сервисов и мониторинг своевременности предоставления ответов на обращения налогоплательщиков, в том числе через направленные через сервис «Личный кабинет налогоплательщика для физических лиц»;</w:t>
      </w:r>
    </w:p>
    <w:p w:rsidR="00D44E2B" w:rsidRPr="00D44E2B" w:rsidRDefault="00D44E2B" w:rsidP="00D44E2B">
      <w:pPr>
        <w:autoSpaceDE w:val="0"/>
        <w:autoSpaceDN w:val="0"/>
        <w:adjustRightInd w:val="0"/>
        <w:ind w:firstLine="709"/>
        <w:jc w:val="both"/>
      </w:pPr>
      <w:r w:rsidRPr="00D44E2B">
        <w:t>- рассматривать и подготавливать в рамках своей компетенции ответы на письма, заявления, предложения граждан и организаций по вопросам, относящимся к компетенции отдела;</w:t>
      </w:r>
    </w:p>
    <w:p w:rsidR="00D44E2B" w:rsidRPr="00D44E2B" w:rsidRDefault="00D44E2B" w:rsidP="00D44E2B">
      <w:pPr>
        <w:autoSpaceDE w:val="0"/>
        <w:autoSpaceDN w:val="0"/>
        <w:adjustRightInd w:val="0"/>
        <w:ind w:firstLine="709"/>
        <w:jc w:val="both"/>
      </w:pPr>
      <w:r w:rsidRPr="00D44E2B">
        <w:t>- подготавливать ежемесячно, ежеквартально справки о работе с обращениями граждан и запросами пользователей информацией для размещения на сайте ФНС России;</w:t>
      </w:r>
    </w:p>
    <w:p w:rsidR="00D44E2B" w:rsidRPr="00D44E2B" w:rsidRDefault="00D44E2B" w:rsidP="00D44E2B">
      <w:pPr>
        <w:autoSpaceDE w:val="0"/>
        <w:autoSpaceDN w:val="0"/>
        <w:adjustRightInd w:val="0"/>
        <w:ind w:firstLine="709"/>
        <w:jc w:val="both"/>
      </w:pPr>
      <w:r w:rsidRPr="00D44E2B">
        <w:t>- осуществлять мониторинг действующего законодательства РФ, нормативных актов ФНС России, других федеральных государственных органов, касающихся работы отдела;</w:t>
      </w:r>
    </w:p>
    <w:p w:rsidR="00D44E2B" w:rsidRPr="00D44E2B" w:rsidRDefault="00D44E2B" w:rsidP="00D44E2B">
      <w:pPr>
        <w:autoSpaceDE w:val="0"/>
        <w:autoSpaceDN w:val="0"/>
        <w:adjustRightInd w:val="0"/>
        <w:ind w:firstLine="709"/>
        <w:jc w:val="both"/>
      </w:pPr>
      <w:r w:rsidRPr="00D44E2B">
        <w:t>- взаимодействовать со всеми структурными подразделениями Управления ФНС России по г. Москве и Инспекциями для уточнения информации при работе с налогоплательщиками в соответствии с должностными обязанностями;</w:t>
      </w:r>
    </w:p>
    <w:p w:rsidR="00D44E2B" w:rsidRPr="00D44E2B" w:rsidRDefault="00D44E2B" w:rsidP="00D44E2B">
      <w:pPr>
        <w:autoSpaceDE w:val="0"/>
        <w:autoSpaceDN w:val="0"/>
        <w:adjustRightInd w:val="0"/>
        <w:ind w:firstLine="709"/>
        <w:jc w:val="both"/>
      </w:pPr>
      <w:r w:rsidRPr="00D44E2B">
        <w:t>- в рамках своей компетенции давать разъяснения по возникающим вопросам налогоплательщиков;</w:t>
      </w:r>
    </w:p>
    <w:p w:rsidR="00D44E2B" w:rsidRPr="00D44E2B" w:rsidRDefault="00D44E2B" w:rsidP="00D44E2B">
      <w:pPr>
        <w:autoSpaceDE w:val="0"/>
        <w:autoSpaceDN w:val="0"/>
        <w:adjustRightInd w:val="0"/>
        <w:ind w:firstLine="709"/>
        <w:jc w:val="both"/>
      </w:pPr>
      <w:r w:rsidRPr="00D44E2B">
        <w:t>- сохранять конфиденциальность служебной информации.</w:t>
      </w:r>
    </w:p>
    <w:p w:rsidR="00F3098D" w:rsidRDefault="00F3098D" w:rsidP="00D44E2B">
      <w:pPr>
        <w:widowControl w:val="0"/>
        <w:jc w:val="both"/>
      </w:pPr>
    </w:p>
    <w:p w:rsidR="00D96537" w:rsidRPr="003F67F2" w:rsidRDefault="00F3098D" w:rsidP="00F3098D">
      <w:pPr>
        <w:autoSpaceDE w:val="0"/>
        <w:autoSpaceDN w:val="0"/>
        <w:adjustRightInd w:val="0"/>
        <w:jc w:val="both"/>
      </w:pPr>
      <w:r w:rsidRPr="003F67F2">
        <w:t>2</w:t>
      </w:r>
      <w:r w:rsidR="00D96537" w:rsidRPr="003F67F2">
        <w:t>. Профессиональный уровень:</w:t>
      </w:r>
    </w:p>
    <w:p w:rsidR="00627C99" w:rsidRPr="003F67F2" w:rsidRDefault="00627C99" w:rsidP="00627C99">
      <w:pPr>
        <w:autoSpaceDE w:val="0"/>
        <w:autoSpaceDN w:val="0"/>
        <w:adjustRightInd w:val="0"/>
        <w:ind w:firstLine="539"/>
        <w:jc w:val="both"/>
      </w:pPr>
      <w:r w:rsidRPr="003F67F2">
        <w:t xml:space="preserve">2.1. Наличие базовых знаний: 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27C99" w:rsidRPr="003F67F2" w:rsidRDefault="00627C99" w:rsidP="00627C99">
      <w:pPr>
        <w:autoSpaceDE w:val="0"/>
        <w:autoSpaceDN w:val="0"/>
        <w:adjustRightInd w:val="0"/>
        <w:ind w:firstLine="540"/>
        <w:jc w:val="both"/>
      </w:pPr>
      <w:r w:rsidRPr="003F67F2">
        <w:t>2.2. Наличие профессиональных знаний: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 xml:space="preserve">В сфере законодательства Российской Федерации знание: 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 xml:space="preserve">- Налогового кодекса Российской Федерации, Закона Российской Федерации от 21.03.1991 № 943-1 «О налоговых органах Российской Федерации»; 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lastRenderedPageBreak/>
        <w:t xml:space="preserve">- Федеральных законов: от 27.05.2003 № 58-ФЗ «О системе государственной службы в Российской Федерации», от 27.07.2004 № 79-ФЗ «О государственной службе в Российской Федерации», от 02.05.2006 № 59-ФЗ «О порядке рассмотрения обращений граждан Российской Федерации», от 09.02.2009 № 8-ФЗ «Об обеспечении доступа к информации о деятельности государственных органов и органов местного самоуправления», от 27.07.2010 № 210-ФЗ «Об организации предоставления государственных и муниципальных услуг», от 06.04.2011 № 63-ФЗ «Об электронной подписи», от 27.07.2006 № 149-ФЗ «Об информации, информационных технологиях и о защите информации», от 21.07.1993 № 5485-1 «О государственной тайне», от 27.12.1991 № 2124-1 «О средствах массовой информации»; 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Указов Президента Российской Федерации: от 12.08.2002 № 885 «Об утверждении общих принципов служебного поведения государственных служащих», от 07.05.2012 № 601 «Об основных направлениях совершенствования системы государственного контроля»,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 xml:space="preserve">- постановлений Правительства Российской Федерации: от 30.09.2006 № 506 «Об утверждении Положения о Федеральной налоговой службе»,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компаниями», от 22.12.2012 № 1376 «Об утверждении правил организации деятельности многофункциональных центров предоставления государственных и муниципальных услуг»,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 xml:space="preserve">- распоряжений Правительства Российской Федерации: от 30.01.2014 № 93-р «Об утверждении Концепции открытости федеральных органов исполнительной власти», от 11.04.2022 № 837-р «Об утверждении Концепции перехода к предоставлению 24 часа в сутки 7 дней в неделю абсолютного большинства государственных и муниципальных услуг без необходимости личного присутствия граждан»; 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lastRenderedPageBreak/>
        <w:t>- приказов ФНС России: от 11.04.2011 № ММВ-7-4/260@ «Об утверждении Кодекса этики и служебного поведения государственных гражданских служащих Федеральной налоговой службы»,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 (далее – Административный регламент), от 25.02.2016 № ММВ-7-6/97@ «Об утверждении регламента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носителях.</w:t>
      </w:r>
    </w:p>
    <w:p w:rsidR="00627C99" w:rsidRPr="003F67F2" w:rsidRDefault="00222306" w:rsidP="00627C99">
      <w:pPr>
        <w:widowControl w:val="0"/>
        <w:ind w:firstLine="709"/>
        <w:jc w:val="both"/>
      </w:pPr>
      <w:r w:rsidRPr="003F67F2">
        <w:t>2</w:t>
      </w:r>
      <w:r w:rsidR="00627C99" w:rsidRPr="003F67F2">
        <w:t>.</w:t>
      </w:r>
      <w:r w:rsidR="003F67F2" w:rsidRPr="003F67F2">
        <w:t>3</w:t>
      </w:r>
      <w:r w:rsidR="00627C99" w:rsidRPr="003F67F2">
        <w:t>. Иные профессиональные знания: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знание порядка предоставления государственных услуг ФНС России и критериев качества их оказания;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 xml:space="preserve">- знание понятия «Индивидуальное информирование» - при </w:t>
      </w:r>
      <w:proofErr w:type="spellStart"/>
      <w:r w:rsidRPr="003F67F2">
        <w:t>обращениее</w:t>
      </w:r>
      <w:proofErr w:type="spellEnd"/>
      <w:r w:rsidRPr="003F67F2">
        <w:t xml:space="preserve"> налогоплательщика в налоговый орган лично (через представителя) по телефону, по почте, в электронном виде;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знание порядка приема налоговых деклараций (расчетов);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знание порядка организации взаимодействия с МФЦ;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знание инструкций на рабочие места сотрудников налоговых органов по контролируемым технологическим процессам.</w:t>
      </w:r>
    </w:p>
    <w:p w:rsidR="00627C99" w:rsidRPr="003F67F2" w:rsidRDefault="00222306" w:rsidP="00627C99">
      <w:pPr>
        <w:widowControl w:val="0"/>
        <w:ind w:firstLine="709"/>
        <w:jc w:val="both"/>
      </w:pPr>
      <w:r w:rsidRPr="003F67F2">
        <w:t>2.</w:t>
      </w:r>
      <w:r w:rsidR="003F67F2" w:rsidRPr="003F67F2">
        <w:t>4</w:t>
      </w:r>
      <w:r w:rsidR="00627C99" w:rsidRPr="003F67F2">
        <w:t xml:space="preserve">. Наличие функциональных знаний: 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3F67F2">
        <w:lastRenderedPageBreak/>
        <w:t xml:space="preserve">документооборота; 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понятия нормы права, нормативного правового акта, правоотношений, их признаки;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понятия и принципов структурных подразделений Управления.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2.</w:t>
      </w:r>
      <w:r w:rsidR="003F67F2" w:rsidRPr="003F67F2">
        <w:t>5</w:t>
      </w:r>
      <w:r w:rsidRPr="003F67F2">
        <w:t xml:space="preserve">. Наличие базовых умений: 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умение мыслить системно (стратегически);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умение планировать, рационально использовать служебное время и достигать результата;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коммуникативные умения;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умение управлять изменениями (применять новые способы действия, повышающие эффективность исполнения должностных обязанностей);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умение оперативно осуществлять поиск необходимой информации, в том числе с использованием информационно-коммуникационной сети «Интернет»;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умение работать со справочными нормативно-правовыми базами, а также государственной системой правовой информации «Официальный интернет-портал правовой информации» (pravo.gov.ru);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умение работать с общими сетевыми ресурсами (сетевыми дисками, папками).</w:t>
      </w:r>
    </w:p>
    <w:p w:rsidR="00627C99" w:rsidRPr="003F67F2" w:rsidRDefault="00222306" w:rsidP="00627C99">
      <w:pPr>
        <w:widowControl w:val="0"/>
        <w:ind w:firstLine="709"/>
        <w:jc w:val="both"/>
      </w:pPr>
      <w:r w:rsidRPr="003F67F2">
        <w:t>2.</w:t>
      </w:r>
      <w:r w:rsidR="003F67F2" w:rsidRPr="003F67F2">
        <w:t>6</w:t>
      </w:r>
      <w:r w:rsidR="00627C99" w:rsidRPr="003F67F2">
        <w:t xml:space="preserve">. Наличие профессиональных умений: 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умение правильно расставлять приоритеты, адаптироваться к новой ситуации и принимать участие в решении возникших проблем, видеть, поддерживать и применять новое, передовое;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квалифицированное планирование и организация рабочих процессов;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владение языком и стилистикой; способность выражать мысли ясно, логично, в соответствии с тематикой;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умение представлять информацию в различных форматах (текст, фото, видео, инфографика);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навыки режиссуры;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 умение писать аналитические тексты, новостные заметки, статьи, статьи-интервью;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владеть навыками репортёрской фотографии, уметь обращаться с профессиональной фото - и видеотехникой;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 уметь снимать видеосюжеты; знать принципы репортажной видеосъемки;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владеть линейным и нелинейным видеомонтажом в редакторах;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lastRenderedPageBreak/>
        <w:t>- владеть основами маркетинга в соцсетях: составлять контент-план для страниц в соцсетях и подпись к ссылкам на статьи новостного сайта;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уметь графически оформлять контент;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 xml:space="preserve">- владение веб-дизайном, умение создавать </w:t>
      </w:r>
      <w:proofErr w:type="spellStart"/>
      <w:r w:rsidRPr="003F67F2">
        <w:t>медиапроекты</w:t>
      </w:r>
      <w:proofErr w:type="spellEnd"/>
      <w:r w:rsidRPr="003F67F2">
        <w:t>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 умение эффективно и последовательно выполнять работу по взаимодействию с территориальными налоговыми органами и структурными подразделениями Управления;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навыки по сбору и систематизации актуальной информации в установленной сфере деятельности;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навыки владения компьютерной и другой оргтехникой, а также необходимым программным обеспечением.</w:t>
      </w:r>
    </w:p>
    <w:p w:rsidR="00627C99" w:rsidRPr="003F67F2" w:rsidRDefault="00222306" w:rsidP="00627C99">
      <w:pPr>
        <w:widowControl w:val="0"/>
        <w:ind w:firstLine="709"/>
        <w:jc w:val="both"/>
      </w:pPr>
      <w:r w:rsidRPr="003F67F2">
        <w:t>2.</w:t>
      </w:r>
      <w:r w:rsidR="003F67F2" w:rsidRPr="003F67F2">
        <w:t>7</w:t>
      </w:r>
      <w:r w:rsidR="00627C99" w:rsidRPr="003F67F2">
        <w:t xml:space="preserve">. Наличие функциональных умений: 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 работа в автоматизированной информационной системе Федеральной налоговой службы (АИС «Налог-3»);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 ведение электронного документооборота;</w:t>
      </w:r>
    </w:p>
    <w:p w:rsidR="00627C99" w:rsidRPr="003F67F2" w:rsidRDefault="00627C99" w:rsidP="00627C99">
      <w:pPr>
        <w:widowControl w:val="0"/>
        <w:ind w:firstLine="709"/>
        <w:jc w:val="both"/>
      </w:pPr>
      <w:r w:rsidRPr="003F67F2">
        <w:t>- ведение программно-аппаратного комплекса, используемого в деятельности отдела;</w:t>
      </w:r>
    </w:p>
    <w:p w:rsidR="00627C99" w:rsidRPr="003F67F2" w:rsidRDefault="00627C99" w:rsidP="00F3098D">
      <w:pPr>
        <w:autoSpaceDE w:val="0"/>
        <w:autoSpaceDN w:val="0"/>
        <w:adjustRightInd w:val="0"/>
        <w:jc w:val="both"/>
      </w:pPr>
    </w:p>
    <w:p w:rsidR="00627C99" w:rsidRPr="003F67F2" w:rsidRDefault="00627C99" w:rsidP="00F3098D">
      <w:pPr>
        <w:autoSpaceDE w:val="0"/>
        <w:autoSpaceDN w:val="0"/>
        <w:adjustRightInd w:val="0"/>
        <w:jc w:val="both"/>
      </w:pPr>
    </w:p>
    <w:sectPr w:rsidR="00627C99" w:rsidRPr="003F6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31ED"/>
    <w:rsid w:val="00041009"/>
    <w:rsid w:val="000565D2"/>
    <w:rsid w:val="001E1987"/>
    <w:rsid w:val="00222306"/>
    <w:rsid w:val="00226E7E"/>
    <w:rsid w:val="0036543F"/>
    <w:rsid w:val="003671B9"/>
    <w:rsid w:val="003F67F2"/>
    <w:rsid w:val="004569A3"/>
    <w:rsid w:val="004E52E5"/>
    <w:rsid w:val="00527281"/>
    <w:rsid w:val="005922C5"/>
    <w:rsid w:val="005A685F"/>
    <w:rsid w:val="005A74CA"/>
    <w:rsid w:val="005E401E"/>
    <w:rsid w:val="005F2A48"/>
    <w:rsid w:val="00627C99"/>
    <w:rsid w:val="00647CA3"/>
    <w:rsid w:val="006857A1"/>
    <w:rsid w:val="006A6C45"/>
    <w:rsid w:val="00711328"/>
    <w:rsid w:val="00754BB6"/>
    <w:rsid w:val="00772F5B"/>
    <w:rsid w:val="00793C2A"/>
    <w:rsid w:val="007B7309"/>
    <w:rsid w:val="00815E4B"/>
    <w:rsid w:val="00881E88"/>
    <w:rsid w:val="00893361"/>
    <w:rsid w:val="00A1620A"/>
    <w:rsid w:val="00A8325C"/>
    <w:rsid w:val="00AD72D2"/>
    <w:rsid w:val="00AF0A34"/>
    <w:rsid w:val="00C44215"/>
    <w:rsid w:val="00C95CB8"/>
    <w:rsid w:val="00CB2E0F"/>
    <w:rsid w:val="00CC1F6A"/>
    <w:rsid w:val="00CD37C3"/>
    <w:rsid w:val="00D14849"/>
    <w:rsid w:val="00D44E2B"/>
    <w:rsid w:val="00D96537"/>
    <w:rsid w:val="00EC0A3F"/>
    <w:rsid w:val="00ED6F92"/>
    <w:rsid w:val="00F3098D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D96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D965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D965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2166</Words>
  <Characters>12348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24</cp:revision>
  <cp:lastPrinted>2025-02-07T12:36:00Z</cp:lastPrinted>
  <dcterms:created xsi:type="dcterms:W3CDTF">2025-09-16T13:58:00Z</dcterms:created>
  <dcterms:modified xsi:type="dcterms:W3CDTF">2025-09-22T09:02:00Z</dcterms:modified>
</cp:coreProperties>
</file>